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1" w:rsidRDefault="0089403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для сайта\докуметны школы\скан эл.п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докуметны школы\скан эл.п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039" w:rsidRDefault="00894039"/>
    <w:p w:rsidR="00894039" w:rsidRDefault="00894039"/>
    <w:p w:rsidR="00894039" w:rsidRDefault="00894039"/>
    <w:p w:rsidR="00894039" w:rsidRPr="00894039" w:rsidRDefault="00894039" w:rsidP="0089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894039" w:rsidRPr="00894039" w:rsidRDefault="00894039" w:rsidP="0089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 xml:space="preserve">об использовании простой электронной подписи </w:t>
      </w:r>
    </w:p>
    <w:p w:rsidR="00894039" w:rsidRPr="00894039" w:rsidRDefault="00894039" w:rsidP="0089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в общеобразовательной организации</w:t>
      </w:r>
    </w:p>
    <w:p w:rsidR="00894039" w:rsidRPr="00894039" w:rsidRDefault="00894039" w:rsidP="00894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 xml:space="preserve">МОБУ ООШ </w:t>
      </w:r>
      <w:proofErr w:type="gramStart"/>
      <w:r w:rsidRPr="0089403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894039">
        <w:rPr>
          <w:rFonts w:ascii="Times New Roman" w:hAnsi="Times New Roman" w:cs="Times New Roman"/>
          <w:b/>
          <w:sz w:val="28"/>
          <w:szCs w:val="28"/>
        </w:rPr>
        <w:t>. Покровка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Данное Положение</w:t>
      </w:r>
      <w:r w:rsidRPr="00894039">
        <w:rPr>
          <w:rFonts w:ascii="Times New Roman" w:hAnsi="Times New Roman" w:cs="Times New Roman"/>
          <w:color w:val="2E74B5"/>
          <w:sz w:val="28"/>
          <w:szCs w:val="28"/>
        </w:rPr>
        <w:t xml:space="preserve"> </w:t>
      </w:r>
      <w:r w:rsidRPr="00894039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Федеральным законом № 273-ФЗ от 29.12.2012 года «Об образовании в Российской Федерации» с изменениями </w:t>
      </w:r>
      <w:r w:rsidRPr="00894039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4 августа 2023 года</w:t>
      </w:r>
      <w:r w:rsidRPr="00894039">
        <w:rPr>
          <w:rFonts w:ascii="Times New Roman" w:hAnsi="Times New Roman" w:cs="Times New Roman"/>
          <w:sz w:val="28"/>
          <w:szCs w:val="28"/>
        </w:rPr>
        <w:t>,</w:t>
      </w:r>
      <w:r w:rsidRPr="008940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94039">
        <w:rPr>
          <w:rFonts w:ascii="Times New Roman" w:hAnsi="Times New Roman" w:cs="Times New Roman"/>
          <w:bCs/>
          <w:spacing w:val="2"/>
          <w:kern w:val="36"/>
          <w:sz w:val="28"/>
          <w:szCs w:val="28"/>
        </w:rPr>
        <w:t>Федеральным законом №63-ФЗ от 06.04.2011 года «Об электронной подписи» с изменениями от 4 августа 2023 года, приказом Министерства связи массовых коммуникаций Российской Федерации №107 от 13 апреля 2012 года «Об утверждении Положения о федеральной государственной информационной</w:t>
      </w:r>
      <w:proofErr w:type="gramEnd"/>
      <w:r w:rsidRPr="00894039">
        <w:rPr>
          <w:rFonts w:ascii="Times New Roman" w:hAnsi="Times New Roman" w:cs="Times New Roman"/>
          <w:bCs/>
          <w:spacing w:val="2"/>
          <w:kern w:val="36"/>
          <w:sz w:val="28"/>
          <w:szCs w:val="28"/>
        </w:rPr>
        <w:t xml:space="preserve"> системе "Единая система идентификац</w:t>
      </w:r>
      <w:proofErr w:type="gramStart"/>
      <w:r w:rsidRPr="00894039">
        <w:rPr>
          <w:rFonts w:ascii="Times New Roman" w:hAnsi="Times New Roman" w:cs="Times New Roman"/>
          <w:bCs/>
          <w:spacing w:val="2"/>
          <w:kern w:val="36"/>
          <w:sz w:val="28"/>
          <w:szCs w:val="28"/>
        </w:rPr>
        <w:t>ии и ау</w:t>
      </w:r>
      <w:proofErr w:type="gramEnd"/>
      <w:r w:rsidRPr="00894039">
        <w:rPr>
          <w:rFonts w:ascii="Times New Roman" w:hAnsi="Times New Roman" w:cs="Times New Roman"/>
          <w:bCs/>
          <w:spacing w:val="2"/>
          <w:kern w:val="36"/>
          <w:sz w:val="28"/>
          <w:szCs w:val="28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с изменениями на 19 августа 2022 года, </w:t>
      </w:r>
      <w:r w:rsidRPr="00894039">
        <w:rPr>
          <w:rFonts w:ascii="Times New Roman" w:hAnsi="Times New Roman" w:cs="Times New Roman"/>
          <w:sz w:val="28"/>
          <w:szCs w:val="28"/>
        </w:rPr>
        <w:t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894039" w:rsidRPr="00894039" w:rsidRDefault="00894039" w:rsidP="00894039">
      <w:pPr>
        <w:pStyle w:val="3"/>
        <w:shd w:val="clear" w:color="auto" w:fill="FFFFFF"/>
        <w:spacing w:before="0" w:after="0"/>
        <w:jc w:val="both"/>
        <w:textAlignment w:val="baseline"/>
        <w:rPr>
          <w:rFonts w:ascii="Times New Roman" w:hAnsi="Times New Roman"/>
          <w:b w:val="0"/>
          <w:sz w:val="28"/>
          <w:szCs w:val="28"/>
        </w:rPr>
      </w:pPr>
      <w:r w:rsidRPr="00894039">
        <w:rPr>
          <w:rFonts w:ascii="Times New Roman" w:hAnsi="Times New Roman"/>
          <w:b w:val="0"/>
          <w:sz w:val="28"/>
          <w:szCs w:val="28"/>
        </w:rPr>
        <w:t xml:space="preserve">1.2. Настоящее </w:t>
      </w:r>
      <w:hyperlink r:id="rId6" w:history="1">
        <w:r w:rsidRPr="00894039">
          <w:rPr>
            <w:rStyle w:val="a5"/>
            <w:rFonts w:ascii="Times New Roman" w:hAnsi="Times New Roman"/>
            <w:b w:val="0"/>
            <w:sz w:val="28"/>
            <w:szCs w:val="28"/>
          </w:rPr>
          <w:t>Положение об использовании простой электронной подписи</w:t>
        </w:r>
      </w:hyperlink>
      <w:r w:rsidRPr="00894039">
        <w:rPr>
          <w:rFonts w:ascii="Times New Roman" w:hAnsi="Times New Roman"/>
          <w:b w:val="0"/>
          <w:sz w:val="28"/>
          <w:szCs w:val="28"/>
        </w:rPr>
        <w:t xml:space="preserve"> в общеобразовательной организации определяет основные термины, регулирует правила и средства использования простых электронных подписей и регламентирует создание сертификата ключа проверки электронных подписей, устанавливает порядок и условия работы сотрудников с электронными документами в информационной системе (далее – ИС), а также права, обязанности и ответственность владельца простой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1.3. Единая система идентификац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>тентификации является информационным элементом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1.4. Педагогические работники общеобразовательной организации, являясь участниками электронного взаимодействия на условиях настоящего Положения, подписывают Уведомление об ознакомлении с Положением (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. </w:t>
      </w:r>
      <w:r w:rsidRPr="00894039">
        <w:rPr>
          <w:rFonts w:ascii="Times New Roman" w:hAnsi="Times New Roman" w:cs="Times New Roman"/>
          <w:i/>
          <w:sz w:val="28"/>
          <w:szCs w:val="28"/>
        </w:rPr>
        <w:t>Приложение 1</w:t>
      </w:r>
      <w:r w:rsidRPr="00894039">
        <w:rPr>
          <w:rFonts w:ascii="Times New Roman" w:hAnsi="Times New Roman" w:cs="Times New Roman"/>
          <w:sz w:val="28"/>
          <w:szCs w:val="28"/>
        </w:rPr>
        <w:t xml:space="preserve">). Подписание сотрудником школы Уведомления равнозначно присоединению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 xml:space="preserve">к соглашению об участии во внутреннем электронном документообороте с использованием простой электронной подписи на </w:t>
      </w:r>
      <w:r w:rsidRPr="00894039">
        <w:rPr>
          <w:rFonts w:ascii="Times New Roman" w:hAnsi="Times New Roman" w:cs="Times New Roman"/>
          <w:sz w:val="28"/>
          <w:szCs w:val="28"/>
        </w:rPr>
        <w:lastRenderedPageBreak/>
        <w:t>условиях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 настоящего Положения в соответствии со ст. 428 Гражданского кодекса Российской Федерации («Договор присоединения»).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1.5. Реализация условий применения простой электронной подписи обеспечивает придание юридической силы внутренним электронным документам образовательной организации в ИС, требующим личной подписи директора школы, и операциям с ними.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1.6. Наличие простой электронной подписи в электронном документе подтверждает авторство данного документа и сохраняет его целостность. Таким образом, документ, содержащий простую электронную подпись, не может быть изменен после подписания.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1.7. Для подписания документов в ИС используется простая электронная подпись в виде присоединяемой к документу информации, генерируемой программой или информационной системой совместно с пользователем или по его команде.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1.8. В качестве публичной части ключа простой электронной подписи в общеобразовательной организации используется уникальное имя учетной записи, применяемое для авторизации пользователя в ИС. В качестве конфиденциальной части ключа простой электронной подписи в школе используется пароль к учетной записи. 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1.9. Изготовление (генерацию), выдачу и регистрацию в ИС имен пользователей и паролей осуществляет назначенное по приказу директора общеобразовательной организации ответственное лицо (далее –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 за техническую поддержку ИС).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1.10. Пароль пользователя ИС может быть изменен его владельцем в любой момент после авторизации в информационной системе. Рекомендуется изменять пароль не реже одного раза в три месяца. Для снижения риска подбора пароля и несанкционированного использования другим лицом ключа электронной подписи рекомендуется не задавать пароли, использованные ранее.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1.11. Создание и выдачу сертификатов ключей проверки электронных подписей осуществляет Удостоверяющий центр на основании соглашения между удостоверяющим центром и образовательной организацией.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2. Основные термины и их определения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2.1. </w:t>
      </w:r>
      <w:hyperlink r:id="rId7" w:history="1">
        <w:r w:rsidRPr="00894039">
          <w:rPr>
            <w:rStyle w:val="a5"/>
            <w:rFonts w:ascii="Times New Roman" w:hAnsi="Times New Roman" w:cs="Times New Roman"/>
            <w:b/>
            <w:i/>
            <w:sz w:val="28"/>
            <w:szCs w:val="28"/>
          </w:rPr>
          <w:t>Электронная подпись</w:t>
        </w:r>
      </w:hyperlink>
      <w:r w:rsidRPr="00894039">
        <w:rPr>
          <w:rFonts w:ascii="Times New Roman" w:hAnsi="Times New Roman" w:cs="Times New Roman"/>
          <w:sz w:val="28"/>
          <w:szCs w:val="28"/>
        </w:rPr>
        <w:t xml:space="preserve"> —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Сертификат ключа проверки электронной подписи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2.3.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Владелец сертификата ключа проверки электронной подписи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лицо, которому в установленном соответствующим Федеральным законом порядке выдан сертификат ключа проверки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2.4.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Ключ электронной подписи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уникальная последовательность символов, предназначенная для создания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2.5.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Ключ проверки электронной подписи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уникальная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 (далее - проверка электронной подписи).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2.6.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Участники электронного взаимодействия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осуществляющие обмен информацией в электронной форме государственные органы, органы местного самоуправления, организации, индивидуальные предприниматели, а также граждане.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2.7.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Информационная система общего пользования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информационная система, участники электронного взаимодействия в которой составляют неопределенный круг лиц и в использовании которой этим лицам не может быть отказано.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2.8. </w:t>
      </w:r>
      <w:r w:rsidRPr="00894039">
        <w:rPr>
          <w:rFonts w:ascii="Times New Roman" w:hAnsi="Times New Roman" w:cs="Times New Roman"/>
          <w:b/>
          <w:i/>
          <w:sz w:val="28"/>
          <w:szCs w:val="28"/>
        </w:rPr>
        <w:t>Удостоверяющий центр</w:t>
      </w:r>
      <w:r w:rsidRPr="00894039">
        <w:rPr>
          <w:rFonts w:ascii="Times New Roman" w:hAnsi="Times New Roman" w:cs="Times New Roman"/>
          <w:sz w:val="28"/>
          <w:szCs w:val="28"/>
        </w:rPr>
        <w:t xml:space="preserve"> — юридическое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№63-ФЗ «Об электронной подписи».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3. Электронная подпись и её виды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3.1. Простой электронной подписью является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3.2.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 xml:space="preserve">К видам электронных подписей относится: </w:t>
      </w:r>
    </w:p>
    <w:p w:rsidR="00894039" w:rsidRPr="00894039" w:rsidRDefault="00894039" w:rsidP="008940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простая электронная подпись;</w:t>
      </w:r>
    </w:p>
    <w:p w:rsidR="00894039" w:rsidRPr="00894039" w:rsidRDefault="00894039" w:rsidP="0089403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усиленная электронная подпись. </w:t>
      </w:r>
    </w:p>
    <w:p w:rsidR="00894039" w:rsidRPr="00894039" w:rsidRDefault="00894039" w:rsidP="0089403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Различаются усиленная неквалифицированная электронная подпись (далее - неквалифицированная электронная подпись) и усиленная </w:t>
      </w:r>
      <w:r w:rsidRPr="00894039">
        <w:rPr>
          <w:rFonts w:ascii="Times New Roman" w:hAnsi="Times New Roman" w:cs="Times New Roman"/>
          <w:sz w:val="28"/>
          <w:szCs w:val="28"/>
        </w:rPr>
        <w:lastRenderedPageBreak/>
        <w:t>квалифицированная электронная подпись (далее - квалифицированная электронная подпись).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4. Правила и средства использования простых электронных подписей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4.1.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Электронный документ считается подписанным простой электронной подписью при выполнении следующих условий:</w:t>
      </w:r>
    </w:p>
    <w:p w:rsidR="00894039" w:rsidRPr="00894039" w:rsidRDefault="00894039" w:rsidP="008940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простая электронная подпись содержится в самом электронном документе;</w:t>
      </w:r>
    </w:p>
    <w:p w:rsidR="00894039" w:rsidRPr="00894039" w:rsidRDefault="00894039" w:rsidP="008940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039">
        <w:rPr>
          <w:rFonts w:ascii="Times New Roman" w:hAnsi="Times New Roman" w:cs="Times New Roman"/>
          <w:sz w:val="28"/>
          <w:szCs w:val="28"/>
        </w:rPr>
        <w:t>ключ простой электронной подписи применяется в соответствии с правилами, установленными оператором ИС, с использованием которой осуществляются создание и (или) отправка электронного документа, и в созданном и (или) отправленном электронном документе содержится информация, указывающая на лицо, от имени которого был создан и (или) отправлен электронный документ.</w:t>
      </w:r>
      <w:proofErr w:type="gramEnd"/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4.2. Нормативные правовые акты и (или) соглашения между участниками электронного взаимодействия, устанавливающие случаи признания электронных документов, подписанных простой электронной подписью, равнозначными документам на бумажных носителях, подписанным собственноручной подписью, должны предусматривать, в частности:</w:t>
      </w:r>
    </w:p>
    <w:p w:rsidR="00894039" w:rsidRPr="00894039" w:rsidRDefault="00894039" w:rsidP="008940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правила определения лица, подписывающего электронный документ, по его простой электронной подписи;</w:t>
      </w:r>
    </w:p>
    <w:p w:rsidR="00894039" w:rsidRPr="00894039" w:rsidRDefault="00894039" w:rsidP="0089403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обязанность лица, создающего и (или) использующего ключ простой электронной подписи, соблюдать его конфиденциальность.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4.3.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Для создания и проверки электронной подписи, создания ключа электронной подписи и ключа проверки электронной подписи должны использоваться средства электронной подписи, которые:</w:t>
      </w:r>
    </w:p>
    <w:p w:rsidR="00894039" w:rsidRPr="00894039" w:rsidRDefault="00894039" w:rsidP="008940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позволяют установить факт изменения подписанного электронного документа после момента его подписания;</w:t>
      </w:r>
    </w:p>
    <w:p w:rsidR="00894039" w:rsidRPr="00894039" w:rsidRDefault="00894039" w:rsidP="008940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обеспечивают практическую невозможность вычисления ключа электронной подписи из электронной подписи или из ключа ее проверки;</w:t>
      </w:r>
    </w:p>
    <w:p w:rsidR="00894039" w:rsidRPr="00894039" w:rsidRDefault="00894039" w:rsidP="0089403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позволяют создать электронную подпись в формате, устанавливаемом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технологий, и обеспечивающем возможность ее проверки всеми средствами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4.4.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При создании электронной подписи средства электронной подписи должны:</w:t>
      </w:r>
    </w:p>
    <w:p w:rsidR="00894039" w:rsidRPr="00894039" w:rsidRDefault="00894039" w:rsidP="008940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показывать самостоятельно или с использованием программных, программно-аппаратных и технических средств, необходимых для отображения информации, подписываемой с использованием </w:t>
      </w:r>
      <w:r w:rsidRPr="00894039">
        <w:rPr>
          <w:rFonts w:ascii="Times New Roman" w:hAnsi="Times New Roman" w:cs="Times New Roman"/>
          <w:sz w:val="28"/>
          <w:szCs w:val="28"/>
        </w:rPr>
        <w:lastRenderedPageBreak/>
        <w:t>указанных средств, лицу, осуществляющему создание электронной подписи, содержание информации, подписание которой производится;</w:t>
      </w:r>
    </w:p>
    <w:p w:rsidR="00894039" w:rsidRPr="00894039" w:rsidRDefault="00894039" w:rsidP="008940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создавать электронную подпись только после подтверждения лицом, подписывающим электронный документ, операции по созданию электронной подписи;</w:t>
      </w:r>
    </w:p>
    <w:p w:rsidR="00894039" w:rsidRPr="00894039" w:rsidRDefault="00894039" w:rsidP="0089403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однозначно показывать, что электронная подпись создана.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4.5.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При проверке электронной подписи средства электронной подписи должны:</w:t>
      </w:r>
    </w:p>
    <w:p w:rsidR="00894039" w:rsidRPr="00894039" w:rsidRDefault="00894039" w:rsidP="008940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039">
        <w:rPr>
          <w:rFonts w:ascii="Times New Roman" w:hAnsi="Times New Roman" w:cs="Times New Roman"/>
          <w:sz w:val="28"/>
          <w:szCs w:val="28"/>
        </w:rPr>
        <w:t>показывать самостоятельно или с использованием программных, программно-аппаратных и технических средств, необходимых для отображения информации, подписанной с использованием указанных средств, содержание электронного документа, подписанного электронной подписью, включая визуализацию данной электронной подписи, содержащую информацию о том, что такой документ подписан электронной подписью, а также о номере, владельце и периоде действия сертификата ключа проверки электронной подписи;</w:t>
      </w:r>
      <w:proofErr w:type="gramEnd"/>
    </w:p>
    <w:p w:rsidR="00894039" w:rsidRPr="00894039" w:rsidRDefault="00894039" w:rsidP="008940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показывать информацию о внесении изменений в подписанный электронной подписью электронный документ;</w:t>
      </w:r>
    </w:p>
    <w:p w:rsidR="00894039" w:rsidRPr="00894039" w:rsidRDefault="00894039" w:rsidP="0089403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указывать на лицо, с использованием ключа электронной подписи, которого подписаны электронные документы.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 xml:space="preserve">5. Сертификат ключа проверки </w:t>
      </w:r>
      <w:hyperlink r:id="rId8" w:history="1">
        <w:r w:rsidRPr="00894039">
          <w:rPr>
            <w:rStyle w:val="a5"/>
            <w:rFonts w:ascii="Times New Roman" w:hAnsi="Times New Roman" w:cs="Times New Roman"/>
            <w:b/>
            <w:sz w:val="28"/>
            <w:szCs w:val="28"/>
          </w:rPr>
          <w:t>электронной подписи</w:t>
        </w:r>
      </w:hyperlink>
      <w:r w:rsidRPr="008940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5.1.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Удостоверяющий центр: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создаёт сертификаты ключей проверки электронных подписей и выдает такие сертификаты лицам, обратившимся за их получением (заявителям), при условии установления личности получателя сертификата (заявителя) либо полномочия лица, выступающего от имени заявителя, по обращению за получением данного сертификата;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осуществляет в соответствии с правилами подтверждения владения ключом электронной подписи подтверждение владения заявителем ключом электронной подписи, соответствующим ключу проверки электронной подписи, указанному им для получения сертификата ключа проверки электронной подписи;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устанавливает сроки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действия сертификатов ключей проверки электронных подписей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>;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аннулирует выданные этим удостоверяющим центром сертификаты ключей проверки электронных подписей;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039">
        <w:rPr>
          <w:rFonts w:ascii="Times New Roman" w:hAnsi="Times New Roman" w:cs="Times New Roman"/>
          <w:sz w:val="28"/>
          <w:szCs w:val="28"/>
        </w:rPr>
        <w:t>выдает по обращению заявителя средства электронной подписи, содержащие ключ электронной подписи и ключ проверки электронной подписи (в том числе созданные удостоверяющим центром) или обеспечивающие возможность создания ключа электронной подписи и ключа проверки электронной подписи заявителем;</w:t>
      </w:r>
      <w:proofErr w:type="gramEnd"/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ведет реестр выданных и аннулированных сертификатов ключей проверки электронных подписей;</w:t>
      </w:r>
    </w:p>
    <w:p w:rsidR="00894039" w:rsidRPr="00894039" w:rsidRDefault="00894039" w:rsidP="008940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 проверку электронных подписей по обращениям участников электронного взаимодействия. </w:t>
      </w:r>
      <w:r w:rsidRPr="00894039">
        <w:rPr>
          <w:rFonts w:ascii="Times New Roman" w:hAnsi="Times New Roman" w:cs="Times New Roman"/>
          <w:color w:val="FFFFFF"/>
          <w:sz w:val="28"/>
          <w:szCs w:val="28"/>
        </w:rPr>
        <w:t>Источник: https://ohrana-tryda.com/node/4297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5.2.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Сертификат ключа проверки электронной подписи содержит следующую информацию:</w:t>
      </w:r>
    </w:p>
    <w:p w:rsidR="00894039" w:rsidRPr="00894039" w:rsidRDefault="00894039" w:rsidP="008940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уникальный номер сертификата ключа проверки электронной подписи, даты начала и окончания срока действия такого сертификата;</w:t>
      </w:r>
    </w:p>
    <w:p w:rsidR="00894039" w:rsidRPr="00894039" w:rsidRDefault="00894039" w:rsidP="008940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фамилия, имя и отчество заявителя или информация, позволяющая идентифицировать владельца сертификата ключа проверки электронной подписи;</w:t>
      </w:r>
    </w:p>
    <w:p w:rsidR="00894039" w:rsidRPr="00894039" w:rsidRDefault="00894039" w:rsidP="008940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уникальный ключ проверки электронной подписи;</w:t>
      </w:r>
    </w:p>
    <w:p w:rsidR="00894039" w:rsidRPr="00894039" w:rsidRDefault="00894039" w:rsidP="008940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наименование используемого средства электронной подписи и (или) стандарты, требованиям которых соответствуют ключ электронной подписи и ключ проверки электронной подписи;</w:t>
      </w:r>
    </w:p>
    <w:p w:rsidR="00894039" w:rsidRPr="00894039" w:rsidRDefault="00894039" w:rsidP="0089403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наименование удостоверяющего центра, который выдал сертификат ключа проверки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5.3.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Сертификат ключа проверки электронной подписи прекращает свое действие:</w:t>
      </w:r>
    </w:p>
    <w:p w:rsidR="00894039" w:rsidRPr="00894039" w:rsidRDefault="00894039" w:rsidP="0089403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в связи с истечением установленного срока его действия;</w:t>
      </w:r>
    </w:p>
    <w:p w:rsidR="00894039" w:rsidRPr="00894039" w:rsidRDefault="00894039" w:rsidP="0089403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заявления владельца сертификата ключа проверки электронной подписи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>;</w:t>
      </w:r>
    </w:p>
    <w:p w:rsidR="00894039" w:rsidRPr="00894039" w:rsidRDefault="00894039" w:rsidP="0089403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в случае прекращения деятельности удостоверяющего центра без перехода его функций другим лицам.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4039">
        <w:rPr>
          <w:rFonts w:ascii="Times New Roman" w:hAnsi="Times New Roman" w:cs="Times New Roman"/>
          <w:b/>
          <w:color w:val="000000"/>
          <w:sz w:val="28"/>
          <w:szCs w:val="28"/>
        </w:rPr>
        <w:t>6. Обеспечение юридической силы внутренних электронных документов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039">
        <w:rPr>
          <w:rFonts w:ascii="Times New Roman" w:hAnsi="Times New Roman" w:cs="Times New Roman"/>
          <w:color w:val="000000"/>
          <w:sz w:val="28"/>
          <w:szCs w:val="28"/>
        </w:rPr>
        <w:t>6.1. Период работы над электронными документами включает создание и другие действия по их обработке, отражение в учёте, а также публикация на сайте общеобразовательной организации.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039">
        <w:rPr>
          <w:rFonts w:ascii="Times New Roman" w:hAnsi="Times New Roman" w:cs="Times New Roman"/>
          <w:color w:val="000000"/>
          <w:sz w:val="28"/>
          <w:szCs w:val="28"/>
        </w:rPr>
        <w:t>6.2. Простая электронная подпись является равнозначной собственноручной подписи на бумажном носителе.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 w:rsidRPr="00894039">
        <w:rPr>
          <w:rFonts w:ascii="Times New Roman" w:hAnsi="Times New Roman" w:cs="Times New Roman"/>
          <w:sz w:val="28"/>
          <w:szCs w:val="28"/>
        </w:rPr>
        <w:t>Полномочия владельца простой электронной подписи, подписавшего электронный документ, подтверждаются в момент подписания в ИС автоматически по положительному результату следующих проверок:</w:t>
      </w:r>
    </w:p>
    <w:p w:rsidR="00894039" w:rsidRPr="00894039" w:rsidRDefault="00894039" w:rsidP="008940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соответствующий пользователь авторизован в информационной системе;</w:t>
      </w:r>
    </w:p>
    <w:p w:rsidR="00894039" w:rsidRPr="00894039" w:rsidRDefault="00894039" w:rsidP="008940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соответствующая уникальная последовательность символов электронной подписи включена в реестр выданных электронных подписей;</w:t>
      </w:r>
    </w:p>
    <w:p w:rsidR="00894039" w:rsidRPr="00894039" w:rsidRDefault="00894039" w:rsidP="0089403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соответствующая уникальная последовательность символов электронной подписи отсутствует в реестре отозванных электронных подписей.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6.4. </w:t>
      </w:r>
      <w:r w:rsidRPr="00894039">
        <w:rPr>
          <w:rFonts w:ascii="Times New Roman" w:hAnsi="Times New Roman" w:cs="Times New Roman"/>
          <w:sz w:val="28"/>
          <w:szCs w:val="28"/>
        </w:rPr>
        <w:t>Время формирования электронной подписи фиксируется в момент подписания по московскому времени (UTC+3).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6.5. Визуализация штампа простой электронной подписи на электронном документе, выполненная средствами ИС, является подтверждением факта подписания данного документа соответствующим владельцем электронной подписи.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6.6. Хранение документов осуществляется путем их записи в хранилище электронных документов, которое является частью ИС до окончания срока действия документов.  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6.7. Копия электронного документа может быть распечатана на бумажном носителе средствами информационной системы и заверена в установленном порядке.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b/>
          <w:color w:val="000000"/>
          <w:sz w:val="28"/>
          <w:szCs w:val="28"/>
        </w:rPr>
        <w:t>7. Права, обязанности и ответственность владельца простой электронной подписи</w:t>
      </w:r>
    </w:p>
    <w:p w:rsidR="00894039" w:rsidRPr="00894039" w:rsidRDefault="00894039" w:rsidP="00894039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7.1.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Владелец простой электронной подписи имеет право</w:t>
      </w:r>
      <w:r w:rsidRPr="00894039">
        <w:rPr>
          <w:rFonts w:ascii="Times New Roman" w:hAnsi="Times New Roman" w:cs="Times New Roman"/>
          <w:sz w:val="28"/>
          <w:szCs w:val="28"/>
        </w:rPr>
        <w:t>:</w:t>
      </w:r>
    </w:p>
    <w:p w:rsidR="00894039" w:rsidRPr="00894039" w:rsidRDefault="00894039" w:rsidP="00894039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4039">
        <w:rPr>
          <w:rFonts w:ascii="Times New Roman" w:hAnsi="Times New Roman" w:cs="Times New Roman"/>
          <w:sz w:val="28"/>
          <w:szCs w:val="28"/>
        </w:rPr>
        <w:t>вести электронные документы, подписанные электронной подписью при размещении их на сайте образовательной организации, согласно приказу №831 Федеральной службы по надзору в сфере образования и науки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которые должны соответствовать условиям ст.6 №63-ФЗ «Об электронной подписи» для их признания равнозначными документам на бумажном носителе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подписанным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 собственноручной подписью;</w:t>
      </w:r>
    </w:p>
    <w:p w:rsidR="00894039" w:rsidRPr="00894039" w:rsidRDefault="00894039" w:rsidP="00894039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обращаться к директору общеобразовательной организации для разбора конфликтных ситуаций (споров), возникающих при применении простой электронной подписи. </w:t>
      </w:r>
      <w:r w:rsidRPr="00894039">
        <w:rPr>
          <w:rFonts w:ascii="Times New Roman" w:hAnsi="Times New Roman" w:cs="Times New Roman"/>
          <w:color w:val="FFFFFF"/>
          <w:sz w:val="28"/>
          <w:szCs w:val="28"/>
        </w:rPr>
        <w:t>Источник: https://ohrana-tryda.com/node/4297</w:t>
      </w:r>
    </w:p>
    <w:p w:rsidR="00894039" w:rsidRPr="00894039" w:rsidRDefault="00894039" w:rsidP="00894039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 xml:space="preserve">7.2. </w:t>
      </w:r>
      <w:r w:rsidRPr="00894039">
        <w:rPr>
          <w:rFonts w:ascii="Times New Roman" w:hAnsi="Times New Roman" w:cs="Times New Roman"/>
          <w:sz w:val="28"/>
          <w:szCs w:val="28"/>
          <w:u w:val="single"/>
        </w:rPr>
        <w:t>Владелец простой электронной подписи обязан:</w:t>
      </w:r>
    </w:p>
    <w:p w:rsidR="00894039" w:rsidRPr="00894039" w:rsidRDefault="00894039" w:rsidP="00894039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осуществлять обработку внутренних электронных документов в соответствии со своими должностными обязанностями;</w:t>
      </w:r>
    </w:p>
    <w:p w:rsidR="00894039" w:rsidRPr="00894039" w:rsidRDefault="00894039" w:rsidP="00894039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учитывать и принимать все возможные меры для предотвращения несанкционированного использования своего ключа электронной подписи;</w:t>
      </w:r>
    </w:p>
    <w:p w:rsidR="00894039" w:rsidRPr="00894039" w:rsidRDefault="00894039" w:rsidP="00894039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ни при каких условиях не передавать ключ электронной подписи другим лицам;</w:t>
      </w:r>
    </w:p>
    <w:p w:rsidR="00894039" w:rsidRPr="00894039" w:rsidRDefault="00894039" w:rsidP="00894039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lastRenderedPageBreak/>
        <w:t xml:space="preserve">при компрометации своего ключа электронной подписи незамедлительно обратиться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4039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894039">
        <w:rPr>
          <w:rFonts w:ascii="Times New Roman" w:hAnsi="Times New Roman" w:cs="Times New Roman"/>
          <w:sz w:val="28"/>
          <w:szCs w:val="28"/>
        </w:rPr>
        <w:t xml:space="preserve"> за техническую поддержку ИС для приостановки действия принадлежащего ему ключа электронной подписи;</w:t>
      </w:r>
    </w:p>
    <w:p w:rsidR="00894039" w:rsidRPr="00894039" w:rsidRDefault="00894039" w:rsidP="00894039">
      <w:pPr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соблюдать конфиденциальность ключа простой электронной подписи.</w:t>
      </w:r>
    </w:p>
    <w:p w:rsidR="00894039" w:rsidRPr="00894039" w:rsidRDefault="00894039" w:rsidP="00894039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7.3. Владелец простой электронной подписи несет личную ответственность за сохранность своего ключа электронной подписи и его защиту от несанкционированного использования.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039" w:rsidRPr="00894039" w:rsidRDefault="00894039" w:rsidP="0089403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94039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8.1. Настоящее Положение об использовании простой электронной подписи в школе</w:t>
      </w:r>
      <w:r w:rsidRPr="008940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94039">
        <w:rPr>
          <w:rFonts w:ascii="Times New Roman" w:hAnsi="Times New Roman" w:cs="Times New Roman"/>
          <w:sz w:val="28"/>
          <w:szCs w:val="28"/>
        </w:rP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894039" w:rsidRPr="00894039" w:rsidRDefault="00894039" w:rsidP="00894039">
      <w:pPr>
        <w:jc w:val="both"/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94039" w:rsidRPr="00894039" w:rsidRDefault="00894039" w:rsidP="00894039">
      <w:pPr>
        <w:rPr>
          <w:rFonts w:ascii="Times New Roman" w:hAnsi="Times New Roman" w:cs="Times New Roman"/>
          <w:sz w:val="28"/>
          <w:szCs w:val="28"/>
        </w:rPr>
      </w:pPr>
      <w:r w:rsidRPr="00894039">
        <w:rPr>
          <w:rFonts w:ascii="Times New Roman" w:hAnsi="Times New Roman" w:cs="Times New Roman"/>
          <w:sz w:val="28"/>
          <w:szCs w:val="28"/>
        </w:rPr>
        <w:br w:type="page"/>
      </w:r>
    </w:p>
    <w:sectPr w:rsidR="00894039" w:rsidRPr="00894039" w:rsidSect="00DF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4529"/>
    <w:multiLevelType w:val="hybridMultilevel"/>
    <w:tmpl w:val="D8887186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720CB"/>
    <w:multiLevelType w:val="hybridMultilevel"/>
    <w:tmpl w:val="6C02F480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730D9"/>
    <w:multiLevelType w:val="hybridMultilevel"/>
    <w:tmpl w:val="5B367C0E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60CA1"/>
    <w:multiLevelType w:val="hybridMultilevel"/>
    <w:tmpl w:val="70FCD2A8"/>
    <w:lvl w:ilvl="0" w:tplc="0A00E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F1EE1"/>
    <w:multiLevelType w:val="hybridMultilevel"/>
    <w:tmpl w:val="9892A9E4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25F8E"/>
    <w:multiLevelType w:val="hybridMultilevel"/>
    <w:tmpl w:val="098C9384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9230E"/>
    <w:multiLevelType w:val="hybridMultilevel"/>
    <w:tmpl w:val="ECFC0560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CC4A47"/>
    <w:multiLevelType w:val="hybridMultilevel"/>
    <w:tmpl w:val="BD4A5DE4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D131C"/>
    <w:multiLevelType w:val="hybridMultilevel"/>
    <w:tmpl w:val="BCAEFB80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89428F"/>
    <w:multiLevelType w:val="hybridMultilevel"/>
    <w:tmpl w:val="65746D08"/>
    <w:lvl w:ilvl="0" w:tplc="44943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C34D9"/>
    <w:multiLevelType w:val="hybridMultilevel"/>
    <w:tmpl w:val="633EC45A"/>
    <w:lvl w:ilvl="0" w:tplc="6EC63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292DDF"/>
    <w:multiLevelType w:val="hybridMultilevel"/>
    <w:tmpl w:val="1C60E4B2"/>
    <w:lvl w:ilvl="0" w:tplc="10E23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039"/>
    <w:rsid w:val="001A3023"/>
    <w:rsid w:val="0038726B"/>
    <w:rsid w:val="00390544"/>
    <w:rsid w:val="00703D1B"/>
    <w:rsid w:val="00894039"/>
    <w:rsid w:val="00B008DA"/>
    <w:rsid w:val="00CD097F"/>
    <w:rsid w:val="00DF2D81"/>
    <w:rsid w:val="00FE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81"/>
  </w:style>
  <w:style w:type="paragraph" w:styleId="3">
    <w:name w:val="heading 3"/>
    <w:basedOn w:val="a"/>
    <w:next w:val="a"/>
    <w:link w:val="30"/>
    <w:uiPriority w:val="9"/>
    <w:qFormat/>
    <w:rsid w:val="00894039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03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4039"/>
    <w:rPr>
      <w:rFonts w:ascii="Calibri Light" w:eastAsia="Times New Roman" w:hAnsi="Calibri Light" w:cs="Times New Roman"/>
      <w:b/>
      <w:bCs/>
      <w:sz w:val="26"/>
      <w:szCs w:val="26"/>
      <w:lang/>
    </w:rPr>
  </w:style>
  <w:style w:type="character" w:styleId="a5">
    <w:name w:val="Hyperlink"/>
    <w:uiPriority w:val="99"/>
    <w:unhideWhenUsed/>
    <w:rsid w:val="00894039"/>
    <w:rPr>
      <w:color w:val="0000FF"/>
      <w:u w:val="single"/>
    </w:rPr>
  </w:style>
  <w:style w:type="character" w:styleId="a6">
    <w:name w:val="Strong"/>
    <w:uiPriority w:val="22"/>
    <w:qFormat/>
    <w:rsid w:val="008940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429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2432</Words>
  <Characters>13865</Characters>
  <Application>Microsoft Office Word</Application>
  <DocSecurity>0</DocSecurity>
  <Lines>115</Lines>
  <Paragraphs>32</Paragraphs>
  <ScaleCrop>false</ScaleCrop>
  <Company>Microsoft</Company>
  <LinksUpToDate>false</LinksUpToDate>
  <CharactersWithSpaces>16265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2023-10-24T10:32:00Z</dcterms:created>
  <dcterms:modified xsi:type="dcterms:W3CDTF">2023-10-24T10:35:00Z</dcterms:modified>
</cp:coreProperties>
</file>